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40"/>
          <w:szCs w:val="40"/>
          <w:u w:val="single"/>
        </w:rPr>
        <w:t>Synthèse 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 xml:space="preserve">Dans cette activité, on peut voir comment un ordinateur représente </w:t>
      </w:r>
      <w:r>
        <w:rPr>
          <w:b/>
          <w:bCs/>
          <w:sz w:val="28"/>
          <w:szCs w:val="28"/>
          <w:u w:val="none"/>
        </w:rPr>
        <w:t>une image</w:t>
      </w:r>
      <w:r>
        <w:rPr>
          <w:b w:val="false"/>
          <w:bCs w:val="false"/>
          <w:sz w:val="28"/>
          <w:szCs w:val="28"/>
          <w:u w:val="none"/>
        </w:rPr>
        <w:t xml:space="preserve"> dans sa </w:t>
      </w:r>
      <w:r>
        <w:rPr>
          <w:b/>
          <w:bCs/>
          <w:sz w:val="28"/>
          <w:szCs w:val="28"/>
          <w:u w:val="none"/>
        </w:rPr>
        <w:t>mémoire</w:t>
      </w:r>
      <w:r>
        <w:rPr>
          <w:b w:val="false"/>
          <w:bCs w:val="false"/>
          <w:sz w:val="28"/>
          <w:szCs w:val="28"/>
          <w:u w:val="none"/>
        </w:rPr>
        <w:t>. Le problème de l'ordinateur, c'est qu'il ne comprend que les chiffres 1 et 0, rien d'autres.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>Grâce à la grille, on peut voir qu'on peut représenter une image avec des 1 et des 0. On a simplement qu'</w:t>
      </w:r>
      <w:r>
        <w:rPr>
          <w:b/>
          <w:bCs/>
          <w:sz w:val="28"/>
          <w:szCs w:val="28"/>
          <w:u w:val="none"/>
        </w:rPr>
        <w:t>un carré banc est représenté par un 0</w:t>
      </w:r>
      <w:r>
        <w:rPr>
          <w:b w:val="false"/>
          <w:bCs w:val="false"/>
          <w:sz w:val="28"/>
          <w:szCs w:val="28"/>
          <w:u w:val="none"/>
        </w:rPr>
        <w:t xml:space="preserve"> et </w:t>
      </w:r>
      <w:r>
        <w:rPr>
          <w:b/>
          <w:bCs/>
          <w:sz w:val="28"/>
          <w:szCs w:val="28"/>
          <w:u w:val="none"/>
        </w:rPr>
        <w:t>un carré noir est représenté par un 1</w:t>
      </w:r>
      <w:r>
        <w:rPr>
          <w:b w:val="false"/>
          <w:bCs w:val="false"/>
          <w:sz w:val="28"/>
          <w:szCs w:val="28"/>
          <w:u w:val="none"/>
        </w:rPr>
        <w:t>.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sz w:val="28"/>
          <w:szCs w:val="28"/>
        </w:rPr>
        <w:t>Par exemple, cette ligne :</w:t>
      </w:r>
    </w:p>
    <w:p>
      <w:pPr>
        <w:pStyle w:val="style0"/>
        <w:spacing w:line="480" w:lineRule="auto"/>
        <w:jc w:val="left"/>
      </w:pPr>
      <w:r>
        <w:rPr>
          <w:sz w:val="28"/>
          <w:szCs w:val="28"/>
        </w:rPr>
      </w:r>
    </w:p>
    <w:p>
      <w:pPr>
        <w:pStyle w:val="style0"/>
        <w:spacing w:line="480" w:lineRule="auto"/>
        <w:jc w:val="left"/>
      </w:pPr>
      <w:r>
        <w:rPr>
          <w:sz w:val="28"/>
          <w:szCs w:val="28"/>
        </w:rPr>
        <w:pict>
          <v:group coordorigin="0,-174" coordsize="3229,628" id="shape_0" style="position:absolute;margin-left:0pt;margin-top:-8.7pt;width:161.45pt;height:31.4pt">
            <v:rect id="shape_0" style="position:absolute;left:0;top:-173;width:645;height:627">
              <v:wrap v:type="none"/>
              <v:fill color="white" color2="black" detectmouseclick="t" type="solid"/>
              <v:stroke color="gray" joinstyle="round"/>
            </v:rect>
            <v:rect id="shape_0" style="position:absolute;left:646;top:-173;width:645;height:626">
              <v:wrap v:type="none"/>
              <v:fill color="black" color2="white" detectmouseclick="t" type="solid"/>
              <v:stroke color="gray" joinstyle="round"/>
            </v:rect>
            <v:rect id="shape_0" style="position:absolute;left:1292;top:-173;width:645;height:626">
              <v:wrap v:type="none"/>
              <v:fill color="black" color2="white" detectmouseclick="t" type="solid"/>
              <v:stroke color="gray" joinstyle="round"/>
            </v:rect>
            <v:rect id="shape_0" style="position:absolute;left:1938;top:-174;width:645;height:627">
              <v:wrap v:type="none"/>
              <v:fill color="black" color2="white" detectmouseclick="t" type="solid"/>
              <v:stroke color="gray" joinstyle="round"/>
            </v:rect>
            <v:rect id="shape_0" style="position:absolute;left:2583;top:-174;width:646;height:626">
              <v:wrap v:type="none"/>
              <v:fill color="white" color2="black" detectmouseclick="t" type="solid"/>
              <v:stroke color="gray" joinstyle="round"/>
            </v:rect>
          </v:group>
        </w:pict>
      </w:r>
    </w:p>
    <w:p>
      <w:pPr>
        <w:pStyle w:val="style0"/>
        <w:spacing w:line="480" w:lineRule="auto"/>
        <w:jc w:val="left"/>
      </w:pPr>
      <w:r>
        <w:rPr>
          <w:sz w:val="28"/>
          <w:szCs w:val="28"/>
        </w:rPr>
      </w:r>
    </w:p>
    <w:p>
      <w:pPr>
        <w:pStyle w:val="style0"/>
        <w:spacing w:line="480" w:lineRule="auto"/>
        <w:jc w:val="left"/>
      </w:pPr>
      <w:r>
        <w:rPr>
          <w:sz w:val="28"/>
          <w:szCs w:val="28"/>
        </w:rPr>
        <w:t>est représentée par le nombre binaire 01110.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 xml:space="preserve">Une photo en noir et blanc est donc une géante grille avec plein de petits carrés noirs et blancs. Un petit carré est appelé un </w:t>
      </w:r>
      <w:r>
        <w:rPr>
          <w:b/>
          <w:bCs/>
          <w:sz w:val="28"/>
          <w:szCs w:val="28"/>
          <w:u w:val="none"/>
        </w:rPr>
        <w:t>pixel</w:t>
      </w:r>
      <w:r>
        <w:rPr>
          <w:b w:val="false"/>
          <w:bCs w:val="false"/>
          <w:sz w:val="28"/>
          <w:szCs w:val="28"/>
          <w:u w:val="none"/>
        </w:rPr>
        <w:t>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fr-BE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LibreOffice/3.5$MacOSX_x86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2012-07-17T13:48:35.00Z</dcterms:created>
  <cp:revision>0</cp:revision>
</cp:coreProperties>
</file>